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9A" w:rsidRPr="00AB1EE4" w:rsidRDefault="00C67A9A" w:rsidP="00715D56">
      <w:pPr>
        <w:spacing w:after="0"/>
        <w:jc w:val="center"/>
        <w:rPr>
          <w:rFonts w:ascii="黑体" w:eastAsia="黑体" w:hAnsi="黑体"/>
          <w:sz w:val="28"/>
          <w:szCs w:val="28"/>
        </w:rPr>
      </w:pPr>
      <w:r w:rsidRPr="00AB1EE4">
        <w:rPr>
          <w:rFonts w:ascii="黑体" w:eastAsia="黑体" w:hAnsi="黑体" w:hint="eastAsia"/>
          <w:sz w:val="28"/>
          <w:szCs w:val="28"/>
        </w:rPr>
        <w:t>千叶大学工业</w:t>
      </w:r>
      <w:r w:rsidR="00AB1EE4" w:rsidRPr="00AB1EE4">
        <w:rPr>
          <w:rFonts w:ascii="黑体" w:eastAsia="黑体" w:hAnsi="黑体" w:hint="eastAsia"/>
          <w:sz w:val="28"/>
          <w:szCs w:val="28"/>
        </w:rPr>
        <w:t>设计</w:t>
      </w:r>
      <w:r w:rsidRPr="00AB1EE4">
        <w:rPr>
          <w:rFonts w:ascii="黑体" w:eastAsia="黑体" w:hAnsi="黑体" w:hint="eastAsia"/>
          <w:sz w:val="28"/>
          <w:szCs w:val="28"/>
        </w:rPr>
        <w:t>短期集中课程</w:t>
      </w:r>
      <w:r w:rsidR="00AB1EE4" w:rsidRPr="00AB1EE4">
        <w:rPr>
          <w:rFonts w:ascii="黑体" w:eastAsia="黑体" w:hAnsi="黑体" w:hint="eastAsia"/>
          <w:sz w:val="28"/>
          <w:szCs w:val="28"/>
        </w:rPr>
        <w:t>申请通知</w:t>
      </w:r>
    </w:p>
    <w:p w:rsidR="00CF2CF1" w:rsidRPr="00AB1EE4" w:rsidRDefault="00CF2CF1" w:rsidP="00715D56">
      <w:pPr>
        <w:spacing w:after="0"/>
        <w:rPr>
          <w:rFonts w:ascii="黑体" w:eastAsia="黑体" w:hAnsi="黑体"/>
          <w:b/>
          <w:sz w:val="21"/>
          <w:szCs w:val="21"/>
        </w:rPr>
      </w:pP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学校介绍</w:t>
      </w:r>
    </w:p>
    <w:p w:rsidR="00AB1EE4" w:rsidRPr="00AB1EE4" w:rsidRDefault="00AB1EE4" w:rsidP="00AB1EE4">
      <w:pPr>
        <w:spacing w:after="0"/>
        <w:ind w:firstLineChars="200" w:firstLine="42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>千叶大学是日本著名的国立大学，也是最早设立工业设计专业的大学。一直以来其专业排名处于日本领先地位。现在知名的工业设计专家几乎都出身于千叶大学工学部。如索尼Walkman设计总监黒木靖夫、丰田汽车设计总监平井和平等。在各大学纷纷设立工业设计专业的今天，大多数学校的学科带头人也出身于千叶大学。</w:t>
      </w: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项目简介</w:t>
      </w:r>
    </w:p>
    <w:p w:rsidR="00AB1EE4" w:rsidRPr="00AB1EE4" w:rsidRDefault="00AB1EE4" w:rsidP="00AB1EE4">
      <w:pPr>
        <w:spacing w:after="0"/>
        <w:ind w:firstLineChars="200" w:firstLine="42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>本项目给中国相关专业学生提供了一个很好的机会，以千叶大学【科目履修生】身份入学籍，零距离接触世界顶尖工业设计理念，学习和领略艺术与科技巧融合的巧妙构思。课程由千叶大学工学部资深教授及精英导师团队（上期指导教授为PASKEVICIUS ALGIRDAS），将</w:t>
      </w:r>
      <w:r w:rsidRPr="00AB1EE4">
        <w:rPr>
          <w:rFonts w:ascii="黑体" w:eastAsia="黑体" w:hAnsi="黑体"/>
          <w:sz w:val="21"/>
          <w:szCs w:val="21"/>
        </w:rPr>
        <w:t>打破教授讲述学员听课的模式，</w:t>
      </w:r>
      <w:r w:rsidRPr="00AB1EE4">
        <w:rPr>
          <w:rFonts w:ascii="黑体" w:eastAsia="黑体" w:hAnsi="黑体" w:hint="eastAsia"/>
          <w:sz w:val="21"/>
          <w:szCs w:val="21"/>
        </w:rPr>
        <w:t>采用讨论发表的形式，</w:t>
      </w:r>
      <w:r w:rsidRPr="00AB1EE4">
        <w:rPr>
          <w:rFonts w:ascii="黑体" w:eastAsia="黑体" w:hAnsi="黑体"/>
          <w:sz w:val="21"/>
          <w:szCs w:val="21"/>
        </w:rPr>
        <w:t>以</w:t>
      </w:r>
      <w:r w:rsidRPr="00AB1EE4">
        <w:rPr>
          <w:rFonts w:ascii="黑体" w:eastAsia="黑体" w:hAnsi="黑体" w:hint="eastAsia"/>
          <w:sz w:val="21"/>
          <w:szCs w:val="21"/>
        </w:rPr>
        <w:t>学生</w:t>
      </w:r>
      <w:r w:rsidRPr="00AB1EE4">
        <w:rPr>
          <w:rFonts w:ascii="黑体" w:eastAsia="黑体" w:hAnsi="黑体"/>
          <w:sz w:val="21"/>
          <w:szCs w:val="21"/>
        </w:rPr>
        <w:t>为中心，</w:t>
      </w:r>
      <w:r w:rsidRPr="00AB1EE4">
        <w:rPr>
          <w:rFonts w:ascii="黑体" w:eastAsia="黑体" w:hAnsi="黑体" w:hint="eastAsia"/>
          <w:sz w:val="21"/>
          <w:szCs w:val="21"/>
        </w:rPr>
        <w:t>让各国的学生</w:t>
      </w:r>
      <w:r w:rsidRPr="00AB1EE4">
        <w:rPr>
          <w:rFonts w:ascii="黑体" w:eastAsia="黑体" w:hAnsi="黑体"/>
          <w:sz w:val="21"/>
          <w:szCs w:val="21"/>
        </w:rPr>
        <w:t>之间相互了解、彼此合作、互相帮助</w:t>
      </w:r>
      <w:r w:rsidRPr="00AB1EE4">
        <w:rPr>
          <w:rFonts w:ascii="黑体" w:eastAsia="黑体" w:hAnsi="黑体" w:hint="eastAsia"/>
          <w:sz w:val="21"/>
          <w:szCs w:val="21"/>
        </w:rPr>
        <w:t>，</w:t>
      </w:r>
      <w:r w:rsidRPr="00AB1EE4">
        <w:rPr>
          <w:rFonts w:ascii="黑体" w:eastAsia="黑体" w:hAnsi="黑体"/>
          <w:sz w:val="21"/>
          <w:szCs w:val="21"/>
        </w:rPr>
        <w:t>调动</w:t>
      </w:r>
      <w:r w:rsidRPr="00AB1EE4">
        <w:rPr>
          <w:rFonts w:ascii="黑体" w:eastAsia="黑体" w:hAnsi="黑体" w:hint="eastAsia"/>
          <w:sz w:val="21"/>
          <w:szCs w:val="21"/>
        </w:rPr>
        <w:t>学生</w:t>
      </w:r>
      <w:r w:rsidRPr="00AB1EE4">
        <w:rPr>
          <w:rFonts w:ascii="黑体" w:eastAsia="黑体" w:hAnsi="黑体"/>
          <w:sz w:val="21"/>
          <w:szCs w:val="21"/>
        </w:rPr>
        <w:t>的积极性并充分利用</w:t>
      </w:r>
      <w:r w:rsidRPr="00AB1EE4">
        <w:rPr>
          <w:rFonts w:ascii="黑体" w:eastAsia="黑体" w:hAnsi="黑体" w:hint="eastAsia"/>
          <w:sz w:val="21"/>
          <w:szCs w:val="21"/>
        </w:rPr>
        <w:t>学生</w:t>
      </w:r>
      <w:r w:rsidRPr="00AB1EE4">
        <w:rPr>
          <w:rFonts w:ascii="黑体" w:eastAsia="黑体" w:hAnsi="黑体"/>
          <w:sz w:val="21"/>
          <w:szCs w:val="21"/>
        </w:rPr>
        <w:t>特长</w:t>
      </w:r>
      <w:r w:rsidRPr="00AB1EE4">
        <w:rPr>
          <w:rFonts w:ascii="黑体" w:eastAsia="黑体" w:hAnsi="黑体" w:hint="eastAsia"/>
          <w:sz w:val="21"/>
          <w:szCs w:val="21"/>
        </w:rPr>
        <w:t>。</w:t>
      </w:r>
      <w:r w:rsidRPr="00AB1EE4">
        <w:rPr>
          <w:rFonts w:ascii="黑体" w:eastAsia="黑体" w:hAnsi="黑体"/>
          <w:sz w:val="21"/>
          <w:szCs w:val="21"/>
        </w:rPr>
        <w:t>参照</w:t>
      </w:r>
      <w:r w:rsidRPr="00AB1EE4">
        <w:rPr>
          <w:rFonts w:ascii="黑体" w:eastAsia="黑体" w:hAnsi="黑体" w:hint="eastAsia"/>
          <w:sz w:val="21"/>
          <w:szCs w:val="21"/>
        </w:rPr>
        <w:t>学生</w:t>
      </w:r>
      <w:r w:rsidRPr="00AB1EE4">
        <w:rPr>
          <w:rFonts w:ascii="黑体" w:eastAsia="黑体" w:hAnsi="黑体"/>
          <w:sz w:val="21"/>
          <w:szCs w:val="21"/>
        </w:rPr>
        <w:t>的已有专业技能及教育背景，</w:t>
      </w:r>
      <w:r w:rsidRPr="00AB1EE4">
        <w:rPr>
          <w:rFonts w:ascii="黑体" w:eastAsia="黑体" w:hAnsi="黑体" w:hint="eastAsia"/>
          <w:sz w:val="21"/>
          <w:szCs w:val="21"/>
        </w:rPr>
        <w:t>使用</w:t>
      </w:r>
      <w:r w:rsidRPr="00AB1EE4">
        <w:rPr>
          <w:rFonts w:ascii="黑体" w:eastAsia="黑体" w:hAnsi="黑体"/>
          <w:sz w:val="21"/>
          <w:szCs w:val="21"/>
        </w:rPr>
        <w:t>实战化的小组模式，进行分组项目操作，提高</w:t>
      </w:r>
      <w:r w:rsidRPr="00AB1EE4">
        <w:rPr>
          <w:rFonts w:ascii="黑体" w:eastAsia="黑体" w:hAnsi="黑体" w:hint="eastAsia"/>
          <w:sz w:val="21"/>
          <w:szCs w:val="21"/>
        </w:rPr>
        <w:t>国际化</w:t>
      </w:r>
      <w:r w:rsidRPr="00AB1EE4">
        <w:rPr>
          <w:rFonts w:ascii="黑体" w:eastAsia="黑体" w:hAnsi="黑体"/>
          <w:sz w:val="21"/>
          <w:szCs w:val="21"/>
        </w:rPr>
        <w:t>团队合作的效率</w:t>
      </w:r>
      <w:r w:rsidRPr="00AB1EE4">
        <w:rPr>
          <w:rFonts w:ascii="黑体" w:eastAsia="黑体" w:hAnsi="黑体" w:hint="eastAsia"/>
          <w:sz w:val="21"/>
          <w:szCs w:val="21"/>
        </w:rPr>
        <w:t>，培养可适应国际化竞争的设计能力</w:t>
      </w:r>
      <w:r w:rsidRPr="00AB1EE4">
        <w:rPr>
          <w:rFonts w:ascii="黑体" w:eastAsia="黑体" w:hAnsi="黑体"/>
          <w:sz w:val="21"/>
          <w:szCs w:val="21"/>
        </w:rPr>
        <w:t>。</w:t>
      </w:r>
    </w:p>
    <w:p w:rsidR="00AB1EE4" w:rsidRPr="00AB1EE4" w:rsidRDefault="00AB1EE4" w:rsidP="00AB1EE4">
      <w:pPr>
        <w:spacing w:after="0"/>
        <w:ind w:firstLineChars="200" w:firstLine="420"/>
        <w:rPr>
          <w:rFonts w:ascii="黑体" w:eastAsia="黑体" w:hAnsi="黑体"/>
          <w:sz w:val="21"/>
          <w:szCs w:val="21"/>
        </w:rPr>
      </w:pPr>
    </w:p>
    <w:p w:rsidR="00C67A9A" w:rsidRPr="00AB1EE4" w:rsidRDefault="00C67A9A" w:rsidP="00715D56">
      <w:pPr>
        <w:spacing w:after="0"/>
        <w:rPr>
          <w:rFonts w:ascii="黑体" w:eastAsia="黑体" w:hAnsi="黑体"/>
          <w:b/>
          <w:color w:val="00B0F0"/>
          <w:sz w:val="21"/>
          <w:szCs w:val="21"/>
        </w:rPr>
      </w:pPr>
      <w:r w:rsidRPr="00AB1EE4">
        <w:rPr>
          <w:rFonts w:ascii="黑体" w:eastAsia="黑体" w:hAnsi="黑体" w:hint="eastAsia"/>
          <w:b/>
          <w:color w:val="00B0F0"/>
          <w:sz w:val="21"/>
          <w:szCs w:val="21"/>
        </w:rPr>
        <w:t>项目时间：</w:t>
      </w:r>
      <w:r w:rsidRPr="00AB1EE4">
        <w:rPr>
          <w:rFonts w:ascii="黑体" w:eastAsia="黑体" w:hAnsi="黑体" w:hint="eastAsia"/>
          <w:color w:val="00B0F0"/>
          <w:sz w:val="21"/>
          <w:szCs w:val="21"/>
        </w:rPr>
        <w:t>7月31日-8月9日（10天）</w:t>
      </w:r>
    </w:p>
    <w:p w:rsidR="00C67A9A" w:rsidRPr="00AB1EE4" w:rsidRDefault="00C67A9A" w:rsidP="00715D56">
      <w:pPr>
        <w:spacing w:after="0"/>
        <w:rPr>
          <w:rFonts w:ascii="黑体" w:eastAsia="黑体" w:hAnsi="黑体"/>
          <w:color w:val="00B0F0"/>
          <w:sz w:val="21"/>
          <w:szCs w:val="21"/>
        </w:rPr>
      </w:pPr>
      <w:r w:rsidRPr="00AB1EE4">
        <w:rPr>
          <w:rFonts w:ascii="黑体" w:eastAsia="黑体" w:hAnsi="黑体" w:hint="eastAsia"/>
          <w:b/>
          <w:color w:val="00B0F0"/>
          <w:sz w:val="21"/>
          <w:szCs w:val="21"/>
        </w:rPr>
        <w:t>报名截止：</w:t>
      </w:r>
      <w:r w:rsidRPr="00AB1EE4">
        <w:rPr>
          <w:rFonts w:ascii="黑体" w:eastAsia="黑体" w:hAnsi="黑体" w:hint="eastAsia"/>
          <w:color w:val="00B0F0"/>
          <w:sz w:val="21"/>
          <w:szCs w:val="21"/>
        </w:rPr>
        <w:t>5月</w:t>
      </w:r>
      <w:r w:rsidR="00CF2CF1" w:rsidRPr="00AB1EE4">
        <w:rPr>
          <w:rFonts w:ascii="黑体" w:eastAsia="黑体" w:hAnsi="黑体" w:hint="eastAsia"/>
          <w:color w:val="00B0F0"/>
          <w:sz w:val="21"/>
          <w:szCs w:val="21"/>
        </w:rPr>
        <w:t>21</w:t>
      </w:r>
      <w:r w:rsidRPr="00AB1EE4">
        <w:rPr>
          <w:rFonts w:ascii="黑体" w:eastAsia="黑体" w:hAnsi="黑体" w:hint="eastAsia"/>
          <w:color w:val="00B0F0"/>
          <w:sz w:val="21"/>
          <w:szCs w:val="21"/>
        </w:rPr>
        <w:t>日</w:t>
      </w:r>
    </w:p>
    <w:p w:rsidR="00AB1EE4" w:rsidRPr="00AB1EE4" w:rsidRDefault="00AB1EE4" w:rsidP="00AB1EE4">
      <w:pPr>
        <w:spacing w:after="0"/>
        <w:rPr>
          <w:rFonts w:ascii="黑体" w:eastAsia="黑体" w:hAnsi="黑体"/>
          <w:b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授课语言：</w:t>
      </w:r>
      <w:r w:rsidRPr="00AB1EE4">
        <w:rPr>
          <w:rFonts w:ascii="黑体" w:eastAsia="黑体" w:hAnsi="黑体" w:hint="eastAsia"/>
          <w:sz w:val="21"/>
          <w:szCs w:val="21"/>
        </w:rPr>
        <w:t>英语</w:t>
      </w:r>
    </w:p>
    <w:p w:rsidR="00C67A9A" w:rsidRPr="00AB1EE4" w:rsidRDefault="00C67A9A" w:rsidP="00715D56">
      <w:pPr>
        <w:spacing w:after="0"/>
        <w:jc w:val="both"/>
        <w:rPr>
          <w:rFonts w:ascii="黑体" w:eastAsia="黑体" w:hAnsi="黑体"/>
          <w:b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参加对象：</w:t>
      </w:r>
      <w:r w:rsidRPr="00AB1EE4">
        <w:rPr>
          <w:rFonts w:ascii="黑体" w:eastAsia="黑体" w:hAnsi="黑体" w:hint="eastAsia"/>
          <w:sz w:val="21"/>
          <w:szCs w:val="21"/>
        </w:rPr>
        <w:t>千叶大学工学部 设计学科学生 / 交换留学生</w:t>
      </w:r>
    </w:p>
    <w:p w:rsidR="00C67A9A" w:rsidRPr="00AB1EE4" w:rsidRDefault="00C67A9A" w:rsidP="00715D56">
      <w:pPr>
        <w:spacing w:after="0"/>
        <w:rPr>
          <w:rFonts w:ascii="黑体" w:eastAsia="黑体" w:hAnsi="黑体"/>
          <w:b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 xml:space="preserve">          中国各大学 工业设计及相关专业学生</w:t>
      </w:r>
      <w:r w:rsidR="00AB1EE4" w:rsidRPr="00AB1EE4">
        <w:rPr>
          <w:rFonts w:ascii="黑体" w:eastAsia="黑体" w:hAnsi="黑体" w:hint="eastAsia"/>
          <w:sz w:val="21"/>
          <w:szCs w:val="21"/>
        </w:rPr>
        <w:t>（含硕士，优先二年级以上）</w:t>
      </w:r>
    </w:p>
    <w:p w:rsidR="00C67A9A" w:rsidRPr="00AB1EE4" w:rsidRDefault="00C67A9A" w:rsidP="00715D56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b/>
          <w:sz w:val="21"/>
          <w:szCs w:val="21"/>
        </w:rPr>
        <w:t>学籍学分：</w:t>
      </w:r>
      <w:r w:rsidRPr="00AB1EE4">
        <w:rPr>
          <w:rFonts w:ascii="黑体" w:eastAsia="黑体" w:hAnsi="黑体" w:hint="eastAsia"/>
          <w:sz w:val="21"/>
          <w:szCs w:val="21"/>
        </w:rPr>
        <w:t>千叶大学工学部 科目履修生</w:t>
      </w:r>
    </w:p>
    <w:p w:rsidR="00C67A9A" w:rsidRPr="00AB1EE4" w:rsidRDefault="00C67A9A" w:rsidP="00715D56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 xml:space="preserve">          根据千叶大学工学部学分规程，本课程将修满30小时课程（含企业考察） </w:t>
      </w:r>
    </w:p>
    <w:p w:rsidR="00C67A9A" w:rsidRPr="00AB1EE4" w:rsidRDefault="00C67A9A" w:rsidP="00715D56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 xml:space="preserve">          结业考核通过后获得千叶大学工学部工业设计专业的2个正式学分</w:t>
      </w:r>
    </w:p>
    <w:p w:rsidR="00CF2CF1" w:rsidRPr="00AB1EE4" w:rsidRDefault="00CF2CF1" w:rsidP="00715D56">
      <w:pPr>
        <w:spacing w:after="0"/>
        <w:rPr>
          <w:rFonts w:ascii="黑体" w:eastAsia="黑体" w:hAnsi="黑体" w:cs="MS Mincho"/>
          <w:b/>
          <w:sz w:val="21"/>
          <w:szCs w:val="21"/>
        </w:rPr>
      </w:pPr>
    </w:p>
    <w:p w:rsidR="00C67A9A" w:rsidRPr="00AB1EE4" w:rsidRDefault="00C67A9A" w:rsidP="00715D56">
      <w:pPr>
        <w:spacing w:after="0"/>
        <w:rPr>
          <w:rFonts w:ascii="黑体" w:eastAsia="黑体" w:hAnsi="黑体"/>
          <w:color w:val="FF0000"/>
          <w:sz w:val="21"/>
          <w:szCs w:val="21"/>
        </w:rPr>
      </w:pPr>
      <w:r w:rsidRPr="00AB1EE4">
        <w:rPr>
          <w:rFonts w:ascii="黑体" w:eastAsia="黑体" w:hAnsi="黑体" w:cs="MS Mincho" w:hint="eastAsia"/>
          <w:b/>
          <w:color w:val="FF0000"/>
          <w:sz w:val="21"/>
          <w:szCs w:val="21"/>
        </w:rPr>
        <w:t>项目费用：</w:t>
      </w:r>
      <w:r w:rsidRPr="00AB1EE4">
        <w:rPr>
          <w:rFonts w:ascii="黑体" w:eastAsia="黑体" w:hAnsi="黑体" w:hint="eastAsia"/>
          <w:color w:val="FF0000"/>
          <w:sz w:val="21"/>
          <w:szCs w:val="21"/>
        </w:rPr>
        <w:t>247000日元</w:t>
      </w:r>
    </w:p>
    <w:p w:rsidR="00C67A9A" w:rsidRPr="00AB1EE4" w:rsidRDefault="00C67A9A" w:rsidP="00715D56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cs="宋体" w:hint="eastAsia"/>
          <w:sz w:val="21"/>
          <w:szCs w:val="21"/>
          <w:u w:val="single"/>
        </w:rPr>
        <w:t>费用包括：</w:t>
      </w:r>
      <w:r w:rsidRPr="00AB1EE4">
        <w:rPr>
          <w:rFonts w:ascii="黑体" w:eastAsia="黑体" w:hAnsi="黑体" w:cs="宋体" w:hint="eastAsia"/>
          <w:sz w:val="21"/>
          <w:szCs w:val="21"/>
        </w:rPr>
        <w:t>项目报名费、</w:t>
      </w:r>
      <w:r w:rsidRPr="00AB1EE4">
        <w:rPr>
          <w:rFonts w:ascii="黑体" w:eastAsia="黑体" w:hAnsi="黑体" w:hint="eastAsia"/>
          <w:sz w:val="21"/>
          <w:szCs w:val="21"/>
        </w:rPr>
        <w:t>千叶大学学费及接待费、设施使用费、签证邀请函制作费及国际邮寄费、海外保险费、全程住宿费、机场接送费、集体活动时的各种费用。</w:t>
      </w:r>
    </w:p>
    <w:p w:rsidR="00C67A9A" w:rsidRPr="00AB1EE4" w:rsidRDefault="00C67A9A" w:rsidP="00715D56">
      <w:pPr>
        <w:spacing w:after="0"/>
        <w:ind w:firstLineChars="2" w:firstLine="4"/>
        <w:rPr>
          <w:rFonts w:ascii="黑体" w:eastAsia="黑体" w:hAnsi="黑体" w:cs="宋体"/>
          <w:sz w:val="21"/>
          <w:szCs w:val="21"/>
        </w:rPr>
      </w:pPr>
      <w:r w:rsidRPr="00AB1EE4">
        <w:rPr>
          <w:rFonts w:ascii="黑体" w:eastAsia="黑体" w:hAnsi="黑体" w:cs="宋体" w:hint="eastAsia"/>
          <w:sz w:val="21"/>
          <w:szCs w:val="21"/>
          <w:u w:val="single"/>
        </w:rPr>
        <w:t>不包括：</w:t>
      </w:r>
      <w:r w:rsidRPr="00AB1EE4">
        <w:rPr>
          <w:rFonts w:ascii="黑体" w:eastAsia="黑体" w:hAnsi="黑体" w:cs="宋体" w:hint="eastAsia"/>
          <w:sz w:val="21"/>
          <w:szCs w:val="21"/>
        </w:rPr>
        <w:t>往返日本的国际机票、个人护照及日本签证办理费、国际行李超重费、在日期间的餐费、交通费和个人费用、以及其他“包括费用”以外的费用。</w:t>
      </w:r>
    </w:p>
    <w:p w:rsidR="00C67A9A" w:rsidRPr="00AB1EE4" w:rsidRDefault="00C67A9A" w:rsidP="00715D56">
      <w:pPr>
        <w:spacing w:after="0"/>
        <w:ind w:firstLineChars="2" w:firstLine="4"/>
        <w:rPr>
          <w:rFonts w:ascii="黑体" w:eastAsia="黑体" w:hAnsi="黑体" w:cs="宋体"/>
          <w:sz w:val="21"/>
          <w:szCs w:val="21"/>
        </w:rPr>
      </w:pPr>
      <w:r w:rsidRPr="00AB1EE4">
        <w:rPr>
          <w:rFonts w:ascii="黑体" w:eastAsia="黑体" w:hAnsi="黑体" w:cs="宋体"/>
          <w:sz w:val="21"/>
          <w:szCs w:val="21"/>
        </w:rPr>
        <w:t xml:space="preserve">* </w:t>
      </w:r>
      <w:r w:rsidRPr="00AB1EE4">
        <w:rPr>
          <w:rFonts w:ascii="黑体" w:eastAsia="黑体" w:hAnsi="黑体" w:cs="宋体" w:hint="eastAsia"/>
          <w:sz w:val="21"/>
          <w:szCs w:val="21"/>
        </w:rPr>
        <w:t>该项目会统一预定国际往返机票、统一安排出发和接送机，机票价格预计含税</w:t>
      </w:r>
      <w:r w:rsidRPr="00AB1EE4">
        <w:rPr>
          <w:rFonts w:ascii="黑体" w:eastAsia="黑体" w:hAnsi="黑体" w:cs="宋体"/>
          <w:sz w:val="21"/>
          <w:szCs w:val="21"/>
        </w:rPr>
        <w:t>4000</w:t>
      </w:r>
      <w:r w:rsidRPr="00AB1EE4">
        <w:rPr>
          <w:rFonts w:ascii="黑体" w:eastAsia="黑体" w:hAnsi="黑体" w:cs="宋体" w:hint="eastAsia"/>
          <w:sz w:val="21"/>
          <w:szCs w:val="21"/>
        </w:rPr>
        <w:t>元左右</w:t>
      </w:r>
      <w:r w:rsidRPr="00AB1EE4">
        <w:rPr>
          <w:rFonts w:ascii="黑体" w:eastAsia="黑体" w:hAnsi="黑体" w:cs="宋体"/>
          <w:sz w:val="21"/>
          <w:szCs w:val="21"/>
        </w:rPr>
        <w:t>(</w:t>
      </w:r>
      <w:r w:rsidRPr="00AB1EE4">
        <w:rPr>
          <w:rFonts w:ascii="黑体" w:eastAsia="黑体" w:hAnsi="黑体" w:cs="宋体" w:hint="eastAsia"/>
          <w:sz w:val="21"/>
          <w:szCs w:val="21"/>
        </w:rPr>
        <w:t>最终以实际出票价格为准</w:t>
      </w:r>
      <w:r w:rsidRPr="00AB1EE4">
        <w:rPr>
          <w:rFonts w:ascii="黑体" w:eastAsia="黑体" w:hAnsi="黑体" w:cs="宋体"/>
          <w:sz w:val="21"/>
          <w:szCs w:val="21"/>
        </w:rPr>
        <w:t>)</w:t>
      </w:r>
    </w:p>
    <w:p w:rsidR="00AB1EE4" w:rsidRPr="00AB1EE4" w:rsidRDefault="00AB1EE4" w:rsidP="00CF2CF1">
      <w:pPr>
        <w:pStyle w:val="-11"/>
        <w:spacing w:after="0"/>
        <w:ind w:firstLineChars="0" w:firstLine="0"/>
        <w:rPr>
          <w:rFonts w:ascii="黑体" w:eastAsia="黑体" w:hAnsi="黑体"/>
          <w:sz w:val="21"/>
          <w:szCs w:val="21"/>
        </w:rPr>
      </w:pPr>
    </w:p>
    <w:p w:rsidR="00AB1EE4" w:rsidRPr="00AB1EE4" w:rsidRDefault="00AB1EE4" w:rsidP="00CF2CF1">
      <w:pPr>
        <w:pStyle w:val="-11"/>
        <w:spacing w:after="0"/>
        <w:ind w:firstLineChars="0" w:firstLine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日程安排</w:t>
      </w:r>
    </w:p>
    <w:tbl>
      <w:tblPr>
        <w:tblW w:w="10455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5"/>
        <w:gridCol w:w="1500"/>
        <w:gridCol w:w="1455"/>
        <w:gridCol w:w="1605"/>
        <w:gridCol w:w="1350"/>
        <w:gridCol w:w="1440"/>
        <w:gridCol w:w="1440"/>
      </w:tblGrid>
      <w:tr w:rsidR="00AB1EE4" w:rsidRPr="00AB1EE4" w:rsidTr="00AB1EE4">
        <w:trPr>
          <w:trHeight w:val="96"/>
          <w:jc w:val="center"/>
        </w:trPr>
        <w:tc>
          <w:tcPr>
            <w:tcW w:w="1665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87AAD9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C6002F"/>
                <w:sz w:val="21"/>
                <w:szCs w:val="21"/>
              </w:rPr>
              <w:t>星期日</w:t>
            </w:r>
          </w:p>
        </w:tc>
        <w:tc>
          <w:tcPr>
            <w:tcW w:w="1500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87AAD9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87AAD9"/>
                <w:sz w:val="21"/>
                <w:szCs w:val="21"/>
              </w:rPr>
              <w:t>星期一</w:t>
            </w:r>
          </w:p>
        </w:tc>
        <w:tc>
          <w:tcPr>
            <w:tcW w:w="1455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87AAD9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87AAD9"/>
                <w:sz w:val="21"/>
                <w:szCs w:val="21"/>
              </w:rPr>
              <w:t>星期二</w:t>
            </w:r>
          </w:p>
        </w:tc>
        <w:tc>
          <w:tcPr>
            <w:tcW w:w="1605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87AAD9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87AAD9"/>
                <w:sz w:val="21"/>
                <w:szCs w:val="21"/>
              </w:rPr>
              <w:t>星期三</w:t>
            </w:r>
          </w:p>
        </w:tc>
        <w:tc>
          <w:tcPr>
            <w:tcW w:w="1350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87AAD9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87AAD9"/>
                <w:sz w:val="21"/>
                <w:szCs w:val="21"/>
              </w:rPr>
              <w:t>星期四</w:t>
            </w:r>
          </w:p>
        </w:tc>
        <w:tc>
          <w:tcPr>
            <w:tcW w:w="1440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C6002F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87AAD9"/>
                <w:sz w:val="21"/>
                <w:szCs w:val="21"/>
              </w:rPr>
              <w:t>星期五</w:t>
            </w:r>
          </w:p>
        </w:tc>
        <w:tc>
          <w:tcPr>
            <w:tcW w:w="1440" w:type="dxa"/>
            <w:vAlign w:val="center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b/>
                <w:color w:val="87AAD9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b/>
                <w:color w:val="C6002F"/>
                <w:sz w:val="21"/>
                <w:szCs w:val="21"/>
              </w:rPr>
              <w:t>星期六</w:t>
            </w:r>
          </w:p>
        </w:tc>
      </w:tr>
      <w:tr w:rsidR="00AB1EE4" w:rsidRPr="00AB1EE4" w:rsidTr="00AB1EE4">
        <w:trPr>
          <w:trHeight w:val="2034"/>
          <w:jc w:val="center"/>
        </w:trPr>
        <w:tc>
          <w:tcPr>
            <w:tcW w:w="1665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7月31日</w:t>
            </w:r>
          </w:p>
          <w:p w:rsidR="00AB1EE4" w:rsidRPr="00AB1EE4" w:rsidRDefault="0032698D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32698D">
              <w:rPr>
                <w:rFonts w:ascii="黑体" w:eastAsia="黑体" w:hAnsi="黑体" w:cs="黑体"/>
                <w:sz w:val="21"/>
                <w:szCs w:val="21"/>
                <w:lang w:eastAsia="ja-JP"/>
              </w:rPr>
              <w:pict>
                <v:shape id="Freeform 39" o:spid="_x0000_s2051" style="position:absolute;left:0;text-align:left;margin-left:-2.3pt;margin-top:.25pt;width:15.75pt;height:15.75pt;rotation:28;flip:y;z-index:251661312;v-text-anchor:middle" coordsize="2808313,2688679" o:spt="100" o:gfxdata="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" adj="0,,0" path="m1404157,v82133,,148715,66582,148715,148715l1552872,1013497r1255441,665952l2808313,1989106,1552871,1675907r,623651l1550364,2311975r285841,229010l1836205,2688679,1404157,2525885,972108,2688679r,-147694l1257949,2311975r-2507,-12418l1255442,1675907,,1989106,,1679449,1255442,1013496r,-864781c1255442,66582,1322024,,1404157,xe" fillcolor="#87aad9" stroked="f">
                  <v:stroke joinstyle="round"/>
                  <v:formulas/>
                  <v:path o:connecttype="segments" o:connectlocs="100012,0;110604,11063;110604,75399;200025,124943;200025,147980;110604,124679;110604,171076;110426,172000;130785,189037;130785,200025;100012,187913;69239,200025;69239,189037;89598,172000;89420,171076;89420,124679;0,147980;0,124943;89420,75399;89420,11063;100012,0" o:connectangles="0,0,0,0,0,0,0,0,0,0,0,0,0,0,0,0,0,0,0,0,0"/>
                </v:shape>
              </w:pict>
            </w:r>
            <w:r w:rsidR="00AB1EE4"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抵达日本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-------------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東京都内住宿</w:t>
            </w:r>
          </w:p>
        </w:tc>
        <w:tc>
          <w:tcPr>
            <w:tcW w:w="1500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8月1日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大学说明会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分组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------------</w:t>
            </w:r>
          </w:p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分组设计2</w:t>
            </w:r>
          </w:p>
        </w:tc>
        <w:tc>
          <w:tcPr>
            <w:tcW w:w="1455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8月2日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分组设计3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分组设计4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分组设计5</w:t>
            </w:r>
          </w:p>
        </w:tc>
        <w:tc>
          <w:tcPr>
            <w:tcW w:w="1605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8月3日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分组设计6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分组设计7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分组设计8</w:t>
            </w:r>
          </w:p>
        </w:tc>
        <w:tc>
          <w:tcPr>
            <w:tcW w:w="1350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8月4日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分组设计9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分组设计10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分组设计11</w:t>
            </w:r>
          </w:p>
        </w:tc>
        <w:tc>
          <w:tcPr>
            <w:tcW w:w="1440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8月5日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分组设计11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分组设计12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</w:t>
            </w:r>
          </w:p>
          <w:p w:rsidR="00AB1EE4" w:rsidRPr="00AB1EE4" w:rsidRDefault="00AB1EE4" w:rsidP="00B91B36">
            <w:pPr>
              <w:spacing w:line="312" w:lineRule="auto"/>
              <w:rPr>
                <w:rFonts w:ascii="黑体" w:eastAsia="黑体" w:hAnsi="黑体" w:cs="宋体"/>
                <w:color w:val="000000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 xml:space="preserve"> 设计发表会</w:t>
            </w:r>
          </w:p>
        </w:tc>
        <w:tc>
          <w:tcPr>
            <w:tcW w:w="1440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8月6日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企业见学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-----------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自由研修</w:t>
            </w:r>
          </w:p>
        </w:tc>
      </w:tr>
      <w:tr w:rsidR="00AB1EE4" w:rsidRPr="00AB1EE4" w:rsidTr="00AB1EE4">
        <w:trPr>
          <w:trHeight w:val="96"/>
          <w:jc w:val="center"/>
        </w:trPr>
        <w:tc>
          <w:tcPr>
            <w:tcW w:w="1665" w:type="dxa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  <w:lang w:eastAsia="ja-JP"/>
              </w:rPr>
              <w:t>7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日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自由活动</w:t>
            </w:r>
          </w:p>
        </w:tc>
        <w:tc>
          <w:tcPr>
            <w:tcW w:w="1500" w:type="dxa"/>
          </w:tcPr>
          <w:p w:rsidR="00AB1EE4" w:rsidRPr="00AB1EE4" w:rsidRDefault="00AB1EE4" w:rsidP="00AB1EE4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  <w:lang w:eastAsia="ja-JP"/>
              </w:rPr>
              <w:t>8</w:t>
            </w: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日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自由活动</w:t>
            </w:r>
          </w:p>
        </w:tc>
        <w:tc>
          <w:tcPr>
            <w:tcW w:w="1455" w:type="dxa"/>
          </w:tcPr>
          <w:p w:rsidR="00AB1EE4" w:rsidRPr="00AB1EE4" w:rsidRDefault="0032698D" w:rsidP="00AB1EE4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32698D">
              <w:rPr>
                <w:rFonts w:ascii="黑体" w:eastAsia="黑体" w:hAnsi="黑体" w:cs="黑体"/>
                <w:sz w:val="21"/>
                <w:szCs w:val="21"/>
                <w:lang w:eastAsia="ja-JP"/>
              </w:rPr>
              <w:pict>
                <v:shape id="机场 92" o:spid="_x0000_s2050" style="position:absolute;left:0;text-align:left;margin-left:49.6pt;margin-top:18.9pt;width:15.75pt;height:15.75pt;rotation:143;flip:y;z-index:251660288;mso-position-horizontal-relative:text;mso-position-vertical-relative:text;v-text-anchor:middle" coordsize="2808313,2688679" o:spt="100" o:gfxdata="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" adj="0,,0" path="m1404157,v82133,,148715,66582,148715,148715l1552872,1013497r1255441,665952l2808313,1989106,1552871,1675907r,623651l1550364,2311975r285841,229010l1836205,2688679,1404157,2525885,972108,2688679r,-147694l1257949,2311975r-2507,-12418l1255442,1675907,,1989106,,1679449,1255442,1013496r,-864781c1255442,66582,1322024,,1404157,xe" fillcolor="#87aad9" stroked="f">
                  <v:stroke joinstyle="round"/>
                  <v:formulas/>
                  <v:path o:connecttype="segments" o:connectlocs="100012,0;110604,11063;110604,75399;200025,124943;200025,147980;110604,124679;110604,171076;110426,172000;130785,189037;130785,200025;100012,187913;69239,200025;69239,189037;89598,172000;89420,171076;89420,124679;0,147980;0,124943;89420,75399;89420,11063;100012,0" o:connectangles="0,0,0,0,0,0,0,0,0,0,0,0,0,0,0,0,0,0,0,0,0"/>
                </v:shape>
              </w:pict>
            </w:r>
            <w:r w:rsidR="00AB1EE4"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8月</w:t>
            </w:r>
            <w:r w:rsidR="00AB1EE4"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  <w:lang w:eastAsia="ja-JP"/>
              </w:rPr>
              <w:t>9</w:t>
            </w:r>
            <w:r w:rsidR="00AB1EE4"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日</w:t>
            </w: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  <w:r w:rsidRPr="00AB1EE4">
              <w:rPr>
                <w:rFonts w:ascii="黑体" w:eastAsia="黑体" w:hAnsi="黑体" w:cs="宋体" w:hint="eastAsia"/>
                <w:color w:val="0D0D0D"/>
                <w:sz w:val="21"/>
                <w:szCs w:val="21"/>
              </w:rPr>
              <w:t>回国</w:t>
            </w:r>
          </w:p>
        </w:tc>
        <w:tc>
          <w:tcPr>
            <w:tcW w:w="1605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</w:p>
        </w:tc>
        <w:tc>
          <w:tcPr>
            <w:tcW w:w="1350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</w:p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</w:p>
        </w:tc>
        <w:tc>
          <w:tcPr>
            <w:tcW w:w="1440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</w:p>
        </w:tc>
        <w:tc>
          <w:tcPr>
            <w:tcW w:w="1440" w:type="dxa"/>
          </w:tcPr>
          <w:p w:rsidR="00AB1EE4" w:rsidRPr="00AB1EE4" w:rsidRDefault="00AB1EE4" w:rsidP="00B91B36">
            <w:pPr>
              <w:spacing w:line="312" w:lineRule="auto"/>
              <w:jc w:val="center"/>
              <w:rPr>
                <w:rFonts w:ascii="黑体" w:eastAsia="黑体" w:hAnsi="黑体" w:cs="宋体"/>
                <w:color w:val="0D0D0D"/>
                <w:sz w:val="21"/>
                <w:szCs w:val="21"/>
              </w:rPr>
            </w:pPr>
          </w:p>
        </w:tc>
      </w:tr>
    </w:tbl>
    <w:p w:rsidR="00AB1EE4" w:rsidRPr="00AF444B" w:rsidRDefault="00AB1EE4" w:rsidP="00AF444B">
      <w:pPr>
        <w:spacing w:after="0"/>
        <w:ind w:firstLineChars="2" w:firstLine="4"/>
        <w:rPr>
          <w:rFonts w:ascii="黑体" w:eastAsia="黑体" w:hAnsi="黑体" w:cs="宋体"/>
          <w:sz w:val="21"/>
          <w:szCs w:val="21"/>
        </w:rPr>
      </w:pPr>
      <w:r w:rsidRPr="00AF444B">
        <w:rPr>
          <w:rFonts w:ascii="黑体" w:eastAsia="黑体" w:hAnsi="黑体" w:cs="宋体" w:hint="eastAsia"/>
          <w:sz w:val="21"/>
          <w:szCs w:val="21"/>
        </w:rPr>
        <w:t>上期的设计课题为*数码玩具*（仅供参考）</w:t>
      </w:r>
    </w:p>
    <w:p w:rsidR="00AB1EE4" w:rsidRPr="00AF444B" w:rsidRDefault="00AB1EE4" w:rsidP="00AF444B">
      <w:pPr>
        <w:spacing w:after="0"/>
        <w:ind w:firstLineChars="2" w:firstLine="4"/>
        <w:rPr>
          <w:rFonts w:ascii="黑体" w:eastAsia="黑体" w:hAnsi="黑体" w:cs="宋体"/>
          <w:sz w:val="21"/>
          <w:szCs w:val="21"/>
        </w:rPr>
      </w:pPr>
      <w:r w:rsidRPr="00AF444B">
        <w:rPr>
          <w:rFonts w:ascii="黑体" w:eastAsia="黑体" w:hAnsi="黑体" w:cs="宋体" w:hint="eastAsia"/>
          <w:sz w:val="21"/>
          <w:szCs w:val="21"/>
        </w:rPr>
        <w:t>※</w:t>
      </w:r>
      <w:r w:rsidRPr="00AF444B">
        <w:rPr>
          <w:rFonts w:ascii="黑体" w:eastAsia="黑体" w:hAnsi="黑体" w:cs="宋体"/>
          <w:sz w:val="21"/>
          <w:szCs w:val="21"/>
        </w:rPr>
        <w:t>以上行程</w:t>
      </w:r>
      <w:r w:rsidRPr="00AF444B">
        <w:rPr>
          <w:rFonts w:ascii="黑体" w:eastAsia="黑体" w:hAnsi="黑体" w:cs="宋体" w:hint="eastAsia"/>
          <w:sz w:val="21"/>
          <w:szCs w:val="21"/>
        </w:rPr>
        <w:t>由以往行程综合定制，不排除根据当</w:t>
      </w:r>
      <w:r w:rsidRPr="00AF444B">
        <w:rPr>
          <w:rFonts w:ascii="黑体" w:eastAsia="黑体" w:hAnsi="黑体" w:cs="宋体"/>
          <w:sz w:val="21"/>
          <w:szCs w:val="21"/>
        </w:rPr>
        <w:t>地</w:t>
      </w:r>
      <w:r w:rsidRPr="00AF444B">
        <w:rPr>
          <w:rFonts w:ascii="黑体" w:eastAsia="黑体" w:hAnsi="黑体" w:cs="宋体" w:hint="eastAsia"/>
          <w:sz w:val="21"/>
          <w:szCs w:val="21"/>
        </w:rPr>
        <w:t>的</w:t>
      </w:r>
      <w:r w:rsidRPr="00AF444B">
        <w:rPr>
          <w:rFonts w:ascii="黑体" w:eastAsia="黑体" w:hAnsi="黑体" w:cs="宋体"/>
          <w:sz w:val="21"/>
          <w:szCs w:val="21"/>
        </w:rPr>
        <w:t>客观情况，存在变动的可能性。</w:t>
      </w:r>
    </w:p>
    <w:p w:rsidR="00AB1EE4" w:rsidRPr="00AB1EE4" w:rsidRDefault="00AB1EE4" w:rsidP="00CF2CF1">
      <w:pPr>
        <w:pStyle w:val="-11"/>
        <w:spacing w:after="0"/>
        <w:ind w:firstLineChars="0" w:firstLine="0"/>
        <w:rPr>
          <w:rFonts w:ascii="黑体" w:eastAsia="黑体" w:hAnsi="黑体"/>
          <w:sz w:val="21"/>
          <w:szCs w:val="21"/>
        </w:rPr>
      </w:pPr>
    </w:p>
    <w:p w:rsidR="00FE1A95" w:rsidRPr="00AB1EE4" w:rsidRDefault="00FE1A95" w:rsidP="00FE1A95">
      <w:pPr>
        <w:spacing w:after="0"/>
        <w:rPr>
          <w:rFonts w:ascii="黑体" w:eastAsia="黑体" w:hAnsi="黑体"/>
          <w:b/>
          <w:sz w:val="21"/>
          <w:szCs w:val="21"/>
          <w:u w:val="single"/>
        </w:rPr>
      </w:pPr>
      <w:r w:rsidRPr="00AB1EE4">
        <w:rPr>
          <w:rFonts w:ascii="黑体" w:eastAsia="黑体" w:hAnsi="黑体" w:hint="eastAsia"/>
          <w:b/>
          <w:sz w:val="21"/>
          <w:szCs w:val="21"/>
          <w:u w:val="single"/>
        </w:rPr>
        <w:t>咨询及报名方式</w:t>
      </w:r>
    </w:p>
    <w:p w:rsidR="00CF2CF1" w:rsidRPr="00AB1EE4" w:rsidRDefault="00FE1A95" w:rsidP="00FE1A95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>项目遴选中心</w:t>
      </w:r>
      <w:r w:rsidR="00AF444B">
        <w:rPr>
          <w:rFonts w:ascii="黑体" w:eastAsia="黑体" w:hAnsi="黑体" w:hint="eastAsia"/>
          <w:sz w:val="21"/>
          <w:szCs w:val="21"/>
        </w:rPr>
        <w:t xml:space="preserve"> </w:t>
      </w:r>
      <w:r w:rsidR="00AB1EE4" w:rsidRPr="00AB1EE4">
        <w:rPr>
          <w:rFonts w:ascii="黑体" w:eastAsia="黑体" w:hAnsi="黑体" w:hint="eastAsia"/>
          <w:sz w:val="21"/>
          <w:szCs w:val="21"/>
        </w:rPr>
        <w:t xml:space="preserve">曹老师  </w:t>
      </w:r>
      <w:r w:rsidRPr="00AB1EE4">
        <w:rPr>
          <w:rFonts w:ascii="黑体" w:eastAsia="黑体" w:hAnsi="黑体" w:hint="eastAsia"/>
          <w:sz w:val="21"/>
          <w:szCs w:val="21"/>
        </w:rPr>
        <w:t xml:space="preserve">021-55661085转821 </w:t>
      </w:r>
    </w:p>
    <w:p w:rsidR="00AB1EE4" w:rsidRPr="00AB1EE4" w:rsidRDefault="00AB1EE4" w:rsidP="00FE1A95">
      <w:pPr>
        <w:spacing w:after="0"/>
        <w:rPr>
          <w:rFonts w:ascii="黑体" w:eastAsia="黑体" w:hAnsi="黑体"/>
          <w:sz w:val="21"/>
          <w:szCs w:val="21"/>
        </w:rPr>
      </w:pPr>
      <w:r w:rsidRPr="00AB1EE4">
        <w:rPr>
          <w:rFonts w:ascii="黑体" w:eastAsia="黑体" w:hAnsi="黑体" w:hint="eastAsia"/>
          <w:sz w:val="21"/>
          <w:szCs w:val="21"/>
        </w:rPr>
        <w:t>邮箱：shdq@xf-world.org</w:t>
      </w:r>
    </w:p>
    <w:sectPr w:rsidR="00AB1EE4" w:rsidRPr="00AB1EE4" w:rsidSect="00AF444B">
      <w:pgSz w:w="11906" w:h="16838"/>
      <w:pgMar w:top="851" w:right="991" w:bottom="426" w:left="70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A18" w:rsidRDefault="00243A18" w:rsidP="00C67A9A">
      <w:pPr>
        <w:spacing w:after="0"/>
      </w:pPr>
      <w:r>
        <w:separator/>
      </w:r>
    </w:p>
  </w:endnote>
  <w:endnote w:type="continuationSeparator" w:id="1">
    <w:p w:rsidR="00243A18" w:rsidRDefault="00243A18" w:rsidP="00C67A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A18" w:rsidRDefault="00243A18" w:rsidP="00C67A9A">
      <w:pPr>
        <w:spacing w:after="0"/>
      </w:pPr>
      <w:r>
        <w:separator/>
      </w:r>
    </w:p>
  </w:footnote>
  <w:footnote w:type="continuationSeparator" w:id="1">
    <w:p w:rsidR="00243A18" w:rsidRDefault="00243A18" w:rsidP="00C67A9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13300"/>
    <w:multiLevelType w:val="multilevel"/>
    <w:tmpl w:val="7881330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7A9A"/>
    <w:rsid w:val="00243A18"/>
    <w:rsid w:val="0032698D"/>
    <w:rsid w:val="00504649"/>
    <w:rsid w:val="006202EA"/>
    <w:rsid w:val="006D1E4F"/>
    <w:rsid w:val="00715D56"/>
    <w:rsid w:val="00765DB2"/>
    <w:rsid w:val="009B51C9"/>
    <w:rsid w:val="00AB1EE4"/>
    <w:rsid w:val="00AF444B"/>
    <w:rsid w:val="00B42A32"/>
    <w:rsid w:val="00BA522C"/>
    <w:rsid w:val="00C67A9A"/>
    <w:rsid w:val="00CF2CF1"/>
    <w:rsid w:val="00E46ACE"/>
    <w:rsid w:val="00EB5DFF"/>
    <w:rsid w:val="00F15A42"/>
    <w:rsid w:val="00FE1A95"/>
    <w:rsid w:val="00FE43A4"/>
    <w:rsid w:val="00FF066A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9A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7A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7A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7A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7A9A"/>
    <w:rPr>
      <w:sz w:val="18"/>
      <w:szCs w:val="18"/>
    </w:rPr>
  </w:style>
  <w:style w:type="paragraph" w:customStyle="1" w:styleId="-11">
    <w:name w:val="彩色列表 - 强调文字颜色 11"/>
    <w:basedOn w:val="a"/>
    <w:uiPriority w:val="72"/>
    <w:qFormat/>
    <w:rsid w:val="00C67A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2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bowen zhu</dc:creator>
  <cp:keywords/>
  <dc:description/>
  <cp:lastModifiedBy>qonglan</cp:lastModifiedBy>
  <cp:revision>9</cp:revision>
  <dcterms:created xsi:type="dcterms:W3CDTF">2016-03-07T08:54:00Z</dcterms:created>
  <dcterms:modified xsi:type="dcterms:W3CDTF">2016-04-25T04:01:00Z</dcterms:modified>
</cp:coreProperties>
</file>